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B8E" w:rsidRPr="001D13F7" w:rsidRDefault="00C239EF" w:rsidP="00C239EF">
      <w:pPr>
        <w:jc w:val="center"/>
        <w:rPr>
          <w:rFonts w:cstheme="minorHAnsi"/>
          <w:b/>
          <w:sz w:val="24"/>
          <w:szCs w:val="24"/>
        </w:rPr>
      </w:pPr>
      <w:r w:rsidRPr="001D13F7">
        <w:rPr>
          <w:rFonts w:cstheme="minorHAnsi"/>
          <w:b/>
          <w:sz w:val="24"/>
          <w:szCs w:val="24"/>
        </w:rPr>
        <w:t>Citing Information for the Three Squared Tests of Attention Control</w:t>
      </w:r>
    </w:p>
    <w:p w:rsidR="005E5F29" w:rsidRPr="001D13F7" w:rsidRDefault="00C239EF" w:rsidP="00C239EF">
      <w:pPr>
        <w:rPr>
          <w:rFonts w:cstheme="minorHAnsi"/>
          <w:sz w:val="24"/>
          <w:szCs w:val="24"/>
          <w:shd w:val="clear" w:color="auto" w:fill="FFFFFF"/>
        </w:rPr>
      </w:pPr>
      <w:r w:rsidRPr="001D13F7">
        <w:rPr>
          <w:rFonts w:cstheme="minorHAnsi"/>
          <w:b/>
          <w:sz w:val="24"/>
          <w:szCs w:val="24"/>
        </w:rPr>
        <w:t>If you use any (or all) of the three Squared tests of attention control developed by the Engle Lab, we ask that you cite the following work:</w:t>
      </w:r>
    </w:p>
    <w:p w:rsidR="00C239EF" w:rsidRPr="001D13F7" w:rsidRDefault="005E5F29" w:rsidP="00C239EF">
      <w:pPr>
        <w:rPr>
          <w:rFonts w:cstheme="minorHAnsi"/>
          <w:sz w:val="24"/>
          <w:szCs w:val="24"/>
        </w:rPr>
      </w:pPr>
      <w:r w:rsidRPr="001D13F7">
        <w:rPr>
          <w:rFonts w:cstheme="minorHAnsi"/>
          <w:sz w:val="24"/>
          <w:szCs w:val="24"/>
          <w:shd w:val="clear" w:color="auto" w:fill="FFFFFF"/>
        </w:rPr>
        <w:t>Burgoyne, A. P., Tsukahara, J. S., Mashburn, C. A., Pak, R., &amp; Engle, R. W. (2023). Nature and measurement of attention control. </w:t>
      </w:r>
      <w:r w:rsidRPr="001D13F7">
        <w:rPr>
          <w:rStyle w:val="Emphasis"/>
          <w:rFonts w:cstheme="minorHAnsi"/>
          <w:sz w:val="24"/>
          <w:szCs w:val="24"/>
          <w:shd w:val="clear" w:color="auto" w:fill="FFFFFF"/>
        </w:rPr>
        <w:t>Journal of Experimental Psychology: General</w:t>
      </w:r>
      <w:r w:rsidR="001D13F7" w:rsidRPr="001D13F7">
        <w:rPr>
          <w:rStyle w:val="Emphasis"/>
          <w:rFonts w:cstheme="minorHAnsi"/>
          <w:sz w:val="24"/>
          <w:szCs w:val="24"/>
          <w:shd w:val="clear" w:color="auto" w:fill="FFFFFF"/>
        </w:rPr>
        <w:t xml:space="preserve">, </w:t>
      </w:r>
      <w:r w:rsidR="001D13F7" w:rsidRPr="001D13F7">
        <w:rPr>
          <w:rStyle w:val="Emphasis"/>
          <w:rFonts w:ascii="Arial" w:hAnsi="Arial" w:cs="Arial"/>
          <w:sz w:val="24"/>
          <w:szCs w:val="24"/>
          <w:shd w:val="clear" w:color="auto" w:fill="FFFFFF"/>
        </w:rPr>
        <w:t>52</w:t>
      </w:r>
      <w:r w:rsidR="001D13F7" w:rsidRPr="001D13F7">
        <w:rPr>
          <w:rFonts w:ascii="Arial" w:hAnsi="Arial" w:cs="Arial"/>
          <w:sz w:val="24"/>
          <w:szCs w:val="24"/>
          <w:shd w:val="clear" w:color="auto" w:fill="FFFFFF"/>
        </w:rPr>
        <w:t>(8), 2369–2402. </w:t>
      </w:r>
      <w:hyperlink r:id="rId4" w:tgtFrame="_blank" w:history="1">
        <w:r w:rsidR="001D13F7" w:rsidRPr="001D13F7">
          <w:rPr>
            <w:rStyle w:val="Hyperlink"/>
            <w:rFonts w:ascii="Arial" w:hAnsi="Arial" w:cs="Arial"/>
            <w:color w:val="auto"/>
            <w:sz w:val="24"/>
            <w:szCs w:val="24"/>
            <w:shd w:val="clear" w:color="auto" w:fill="FFFFFF"/>
          </w:rPr>
          <w:t>https://doi.org/10.1037/xge0001408</w:t>
        </w:r>
      </w:hyperlink>
      <w:r w:rsidR="001D13F7" w:rsidRPr="001D13F7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</w:p>
    <w:sectPr w:rsidR="00C239EF" w:rsidRPr="001D1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9EF"/>
    <w:rsid w:val="001D13F7"/>
    <w:rsid w:val="00202B8E"/>
    <w:rsid w:val="005E5F29"/>
    <w:rsid w:val="00C2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F37DD"/>
  <w15:chartTrackingRefBased/>
  <w15:docId w15:val="{59F194FC-F715-4612-8C20-E6E29A48F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39EF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E5F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sycnet.apa.org/doi/10.1037/xge00014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Burgoyne, Alexander</dc:creator>
  <cp:keywords/>
  <dc:description/>
  <cp:lastModifiedBy>Burgoyne, Alexander</cp:lastModifiedBy>
  <cp:revision>3</cp:revision>
  <dcterms:created xsi:type="dcterms:W3CDTF">2022-11-11T00:00:00Z</dcterms:created>
  <dcterms:modified xsi:type="dcterms:W3CDTF">2024-02-08T23:05:00Z</dcterms:modified>
</cp:coreProperties>
</file>